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871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7"/>
        <w:gridCol w:w="6432"/>
      </w:tblGrid>
      <w:tr w:rsidR="00A16B4E" w:rsidRPr="00A16B4E" w14:paraId="78B8DA66" w14:textId="77777777" w:rsidTr="008047CF">
        <w:trPr>
          <w:trHeight w:val="566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4641B382" w14:textId="764D7CED" w:rsidR="00A16B4E" w:rsidRPr="00A16B4E" w:rsidRDefault="00A16B4E" w:rsidP="00A16B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Nombre Comercial del Bien/Producto/Servicio</w:t>
            </w:r>
          </w:p>
        </w:tc>
        <w:tc>
          <w:tcPr>
            <w:tcW w:w="64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05279" w14:textId="77777777" w:rsidR="00A16B4E" w:rsidRPr="00A16B4E" w:rsidRDefault="00A16B4E" w:rsidP="00A16B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Decálogo de la masa madre</w:t>
            </w:r>
          </w:p>
        </w:tc>
      </w:tr>
      <w:tr w:rsidR="00A16B4E" w:rsidRPr="00A16B4E" w14:paraId="2E718038" w14:textId="77777777" w:rsidTr="008047CF">
        <w:trPr>
          <w:trHeight w:val="329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669F7137" w14:textId="77777777" w:rsidR="00A16B4E" w:rsidRPr="00A16B4E" w:rsidRDefault="00A16B4E" w:rsidP="00A16B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Imagen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DC7360E" w14:textId="4EC5E8CB" w:rsidR="00A16B4E" w:rsidRPr="00A16B4E" w:rsidRDefault="00A16B4E" w:rsidP="00A16B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noProof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drawing>
                <wp:inline distT="0" distB="0" distL="0" distR="0" wp14:anchorId="7A811CFB" wp14:editId="12A0A515">
                  <wp:extent cx="2380737" cy="3378200"/>
                  <wp:effectExtent l="0" t="0" r="635" b="0"/>
                  <wp:docPr id="1745206897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3559" cy="338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 </w:t>
            </w:r>
          </w:p>
        </w:tc>
      </w:tr>
      <w:tr w:rsidR="00A16B4E" w:rsidRPr="00A16B4E" w14:paraId="277B5B04" w14:textId="77777777" w:rsidTr="008047CF">
        <w:trPr>
          <w:trHeight w:val="3962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5350A29C" w14:textId="77777777" w:rsidR="00A16B4E" w:rsidRPr="00A16B4E" w:rsidRDefault="00A16B4E" w:rsidP="00A16B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Requisitos Específicos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B1256" w14:textId="77777777" w:rsidR="00A16B4E" w:rsidRPr="00A16B4E" w:rsidRDefault="00A16B4E" w:rsidP="008047C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Es un material de referencia permanente que explica de manera detallada el paso a paso para la elaboración, alimentación y mantenimiento de la masa madre.</w:t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  <w:t>Está diseñado en un formato visualmente atractivo con explicaciones gráficas para facilitar su comprensión, incluso para panaderos que no saben leer o escribir.</w:t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  <w:t>Incluye un código QR que permite acceder a un video instructivo con el proceso paso a paso, asegurando que cualquier panadero pueda reforzar su aprendizaje en cualquier momento.</w:t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  <w:t xml:space="preserve">Su material adhesivo y </w:t>
            </w:r>
            <w:proofErr w:type="spellStart"/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limpiable</w:t>
            </w:r>
            <w:proofErr w:type="spellEnd"/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permite que sea colocado en un lugar visible dentro de la panadería y sea utilizado constantemente sin deteriorarse por la exposición a harina, agua o grasas.</w:t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  <w:t>Su tamaño permite una lectura clara sin perder detalles esenciales del proceso.</w:t>
            </w:r>
          </w:p>
        </w:tc>
      </w:tr>
      <w:tr w:rsidR="00A16B4E" w:rsidRPr="00A16B4E" w14:paraId="6AB85CF2" w14:textId="77777777" w:rsidTr="008047CF">
        <w:trPr>
          <w:trHeight w:val="84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425F5FE6" w14:textId="77777777" w:rsidR="00A16B4E" w:rsidRPr="00A16B4E" w:rsidRDefault="00A16B4E" w:rsidP="00A16B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Características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EE447" w14:textId="77777777" w:rsidR="00A16B4E" w:rsidRPr="00A16B4E" w:rsidRDefault="00A16B4E" w:rsidP="008047C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Dimensiones: Infografía impresa (un pliego) de 70 * 100 cm </w:t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  <w:t xml:space="preserve">Material: Vinilo Adhesivo </w:t>
            </w:r>
            <w:proofErr w:type="spellStart"/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limpiable</w:t>
            </w:r>
            <w:proofErr w:type="spellEnd"/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  <w:t>Características: Full color</w:t>
            </w:r>
          </w:p>
        </w:tc>
      </w:tr>
      <w:tr w:rsidR="00A16B4E" w:rsidRPr="00A16B4E" w14:paraId="3E16B262" w14:textId="77777777" w:rsidTr="008047CF">
        <w:trPr>
          <w:trHeight w:val="283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3DD291FF" w14:textId="77777777" w:rsidR="00A16B4E" w:rsidRPr="00A16B4E" w:rsidRDefault="00A16B4E" w:rsidP="00A16B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Presentación 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7B48F" w14:textId="77777777" w:rsidR="00A16B4E" w:rsidRPr="00A16B4E" w:rsidRDefault="00A16B4E" w:rsidP="00A16B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Una unidad</w:t>
            </w:r>
          </w:p>
        </w:tc>
      </w:tr>
    </w:tbl>
    <w:p w14:paraId="3509B2BC" w14:textId="76D8C218" w:rsidR="00622042" w:rsidRDefault="00622042" w:rsidP="00901B1C">
      <w:pPr>
        <w:jc w:val="center"/>
        <w:rPr>
          <w:rFonts w:ascii="Calibri" w:hAnsi="Calibri" w:cs="Calibri"/>
          <w:i/>
          <w:iCs/>
        </w:rPr>
      </w:pPr>
    </w:p>
    <w:p w14:paraId="2562ECDE" w14:textId="77777777" w:rsidR="008047CF" w:rsidRDefault="008047CF" w:rsidP="00901B1C">
      <w:pPr>
        <w:jc w:val="center"/>
        <w:rPr>
          <w:rFonts w:ascii="Calibri" w:hAnsi="Calibri" w:cs="Calibri"/>
          <w:i/>
          <w:iCs/>
        </w:rPr>
      </w:pPr>
    </w:p>
    <w:p w14:paraId="49756801" w14:textId="77777777" w:rsidR="008047CF" w:rsidRPr="00622042" w:rsidRDefault="008047CF" w:rsidP="00901B1C">
      <w:pPr>
        <w:jc w:val="center"/>
        <w:rPr>
          <w:rFonts w:ascii="Calibri" w:hAnsi="Calibri" w:cs="Calibri"/>
          <w:i/>
          <w:iCs/>
        </w:rPr>
      </w:pPr>
    </w:p>
    <w:tbl>
      <w:tblPr>
        <w:tblW w:w="871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7"/>
        <w:gridCol w:w="6432"/>
      </w:tblGrid>
      <w:tr w:rsidR="008047CF" w:rsidRPr="00A16B4E" w14:paraId="19DDE721" w14:textId="77777777" w:rsidTr="004E52D7">
        <w:trPr>
          <w:trHeight w:val="566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6080D1DC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Nombre Comercial del Bien/Producto/Servicio</w:t>
            </w:r>
          </w:p>
        </w:tc>
        <w:tc>
          <w:tcPr>
            <w:tcW w:w="64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FD6BD" w14:textId="70009BE6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8047CF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Cartilla </w:t>
            </w:r>
            <w:r w:rsidRPr="008047CF">
              <w:rPr>
                <w:rFonts w:ascii="Calibri" w:hAnsi="Calibri" w:cs="Calibri"/>
                <w:b/>
                <w:bCs/>
                <w:sz w:val="22"/>
                <w:szCs w:val="22"/>
              </w:rPr>
              <w:t>de elaboración de pan con masa madre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, Versión 1.</w:t>
            </w:r>
          </w:p>
        </w:tc>
      </w:tr>
      <w:tr w:rsidR="008047CF" w:rsidRPr="00A16B4E" w14:paraId="69CCB6F9" w14:textId="77777777" w:rsidTr="004E52D7">
        <w:trPr>
          <w:trHeight w:val="329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70F8A7FD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Imagen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E518E4C" w14:textId="2D191109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5AF491B" wp14:editId="64EAC497">
                  <wp:extent cx="1813084" cy="2571750"/>
                  <wp:effectExtent l="0" t="0" r="0" b="0"/>
                  <wp:docPr id="3" name="Imagen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  <a:ext uri="{147F2762-F138-4A5C-976F-8EAC2B608ADB}">
                        <a16:predDERef xmlns:a16="http://schemas.microsoft.com/office/drawing/2014/main" pred="{BF368D25-2EBF-99CA-383F-A8AC8C1ABBE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2">
                            <a:extLst>
                              <a:ext uri="{FF2B5EF4-FFF2-40B4-BE49-F238E27FC236}">
                                <a16:creationId xmlns:a16="http://schemas.microsoft.com/office/drawing/2014/main" id="{00000000-0008-0000-0000-000003000000}"/>
                              </a:ext>
                              <a:ext uri="{147F2762-F138-4A5C-976F-8EAC2B608ADB}">
                                <a16:predDERef xmlns:a16="http://schemas.microsoft.com/office/drawing/2014/main" pred="{BF368D25-2EBF-99CA-383F-A8AC8C1ABBE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390" cy="2583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 </w:t>
            </w:r>
          </w:p>
        </w:tc>
      </w:tr>
      <w:tr w:rsidR="008047CF" w:rsidRPr="00A16B4E" w14:paraId="32E127DF" w14:textId="77777777" w:rsidTr="004E52D7">
        <w:trPr>
          <w:trHeight w:val="3962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6D946597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Requisitos Específicos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0A4AB6" w14:textId="5E8899D5" w:rsidR="008047CF" w:rsidRPr="00A16B4E" w:rsidRDefault="008047CF" w:rsidP="008047CF">
            <w:pP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8047CF">
              <w:rPr>
                <w:rFonts w:ascii="Calibri" w:hAnsi="Calibri" w:cs="Calibri"/>
                <w:sz w:val="22"/>
                <w:szCs w:val="22"/>
              </w:rPr>
              <w:t>Es un recurso didáctico que amplía los conceptos del decálogo, proporcionando una explicación teórica más detallada sobre la definición, ventajas y características de la masa madre.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8047CF">
              <w:rPr>
                <w:rFonts w:ascii="Calibri" w:hAnsi="Calibri" w:cs="Calibri"/>
                <w:sz w:val="22"/>
                <w:szCs w:val="22"/>
              </w:rPr>
              <w:t xml:space="preserve">Contiene tablas con procedimientos detallados para la elaboración de </w:t>
            </w:r>
            <w:proofErr w:type="spellStart"/>
            <w:r w:rsidRPr="008047CF">
              <w:rPr>
                <w:rFonts w:ascii="Calibri" w:hAnsi="Calibri" w:cs="Calibri"/>
                <w:sz w:val="22"/>
                <w:szCs w:val="22"/>
              </w:rPr>
              <w:t>prefermentos</w:t>
            </w:r>
            <w:proofErr w:type="spellEnd"/>
            <w:r w:rsidRPr="008047CF">
              <w:rPr>
                <w:rFonts w:ascii="Calibri" w:hAnsi="Calibri" w:cs="Calibri"/>
                <w:sz w:val="22"/>
                <w:szCs w:val="22"/>
              </w:rPr>
              <w:t xml:space="preserve"> y panes, facilitando la estructuración del aprendizaje de manera ordenada y comprensible.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8047CF">
              <w:rPr>
                <w:rFonts w:ascii="Calibri" w:hAnsi="Calibri" w:cs="Calibri"/>
                <w:sz w:val="22"/>
                <w:szCs w:val="22"/>
              </w:rPr>
              <w:t>Permite que el panadero diligencie sus propios datos y registros de cada práctica, promoviendo un aprendizaje práctico y personalizado bajo la orientación del instructor.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8047CF">
              <w:rPr>
                <w:rFonts w:ascii="Calibri" w:hAnsi="Calibri" w:cs="Calibri"/>
                <w:sz w:val="22"/>
                <w:szCs w:val="22"/>
              </w:rPr>
              <w:t>Su diseño a full color facilita la identificación de cada etapa del proceso, mejorando la comprensión de los contenidos.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8047CF">
              <w:rPr>
                <w:rFonts w:ascii="Calibri" w:hAnsi="Calibri" w:cs="Calibri"/>
                <w:sz w:val="22"/>
                <w:szCs w:val="22"/>
              </w:rPr>
              <w:t>Su material asegura durabilidad, permitiendo que sea utilizado como referencia en futuras producciones dentro de la panadería.</w:t>
            </w:r>
          </w:p>
        </w:tc>
      </w:tr>
      <w:tr w:rsidR="008047CF" w:rsidRPr="00A16B4E" w14:paraId="2A259DE1" w14:textId="77777777" w:rsidTr="004E52D7">
        <w:trPr>
          <w:trHeight w:val="84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02C36451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Características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C23C9" w14:textId="6D1FCD97" w:rsidR="008047CF" w:rsidRPr="00A16B4E" w:rsidRDefault="008047CF" w:rsidP="004E52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60 páginas (incluida la caratula) impresas </w:t>
            </w:r>
            <w:proofErr w:type="gramStart"/>
            <w:r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a full</w:t>
            </w:r>
            <w:proofErr w:type="gramEnd"/>
            <w:r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color, tamaño carta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.</w:t>
            </w:r>
            <w:r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Car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atula</w:t>
            </w:r>
            <w:r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: Papel Esmaltado de 150 gr Plastificado Mate una cara Tintas: 4 x 4 (full color) 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  <w:t>Hojas Internas: P</w:t>
            </w:r>
            <w:r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apel bond de 90 gramos 54 páginas tamaño Carta Tintas: 4 x 4 full color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.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</w:r>
            <w:r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Terminación: Caballete, Enganchado al centro con 2 ganchos.</w:t>
            </w:r>
          </w:p>
        </w:tc>
      </w:tr>
      <w:tr w:rsidR="008047CF" w:rsidRPr="00A16B4E" w14:paraId="038756AC" w14:textId="77777777" w:rsidTr="004E52D7">
        <w:trPr>
          <w:trHeight w:val="283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002692A4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Presentación 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43F25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Una unidad</w:t>
            </w:r>
          </w:p>
        </w:tc>
      </w:tr>
    </w:tbl>
    <w:p w14:paraId="102674D3" w14:textId="77777777" w:rsidR="001B6011" w:rsidRDefault="001B6011" w:rsidP="00622042">
      <w:pPr>
        <w:jc w:val="both"/>
        <w:rPr>
          <w:rFonts w:ascii="Calibri" w:hAnsi="Calibri" w:cs="Calibri"/>
        </w:rPr>
      </w:pPr>
    </w:p>
    <w:p w14:paraId="1E0C9AC7" w14:textId="77777777" w:rsidR="008047CF" w:rsidRDefault="008047CF" w:rsidP="00622042">
      <w:pPr>
        <w:jc w:val="both"/>
        <w:rPr>
          <w:rFonts w:ascii="Calibri" w:hAnsi="Calibri" w:cs="Calibri"/>
        </w:rPr>
      </w:pPr>
    </w:p>
    <w:p w14:paraId="196F5E83" w14:textId="77777777" w:rsidR="008047CF" w:rsidRDefault="008047CF" w:rsidP="00622042">
      <w:pPr>
        <w:jc w:val="both"/>
        <w:rPr>
          <w:rFonts w:ascii="Calibri" w:hAnsi="Calibri" w:cs="Calibri"/>
        </w:rPr>
      </w:pPr>
    </w:p>
    <w:tbl>
      <w:tblPr>
        <w:tblW w:w="871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7"/>
        <w:gridCol w:w="6432"/>
      </w:tblGrid>
      <w:tr w:rsidR="008047CF" w:rsidRPr="00A16B4E" w14:paraId="05FE0845" w14:textId="77777777" w:rsidTr="004E52D7">
        <w:trPr>
          <w:trHeight w:val="566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1710DD22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Nombre Comercial del Bien/Producto/Servicio</w:t>
            </w:r>
          </w:p>
        </w:tc>
        <w:tc>
          <w:tcPr>
            <w:tcW w:w="64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00CF5" w14:textId="4596973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8047CF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Cartilla </w:t>
            </w:r>
            <w:r w:rsidRPr="008047CF">
              <w:rPr>
                <w:rFonts w:ascii="Calibri" w:hAnsi="Calibri" w:cs="Calibri"/>
                <w:b/>
                <w:bCs/>
                <w:sz w:val="22"/>
                <w:szCs w:val="22"/>
              </w:rPr>
              <w:t>de</w:t>
            </w:r>
            <w:r w:rsidR="00E605AC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 Profundización para la </w:t>
            </w:r>
            <w:r w:rsidRPr="008047CF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elaboración de pan </w:t>
            </w:r>
            <w:r w:rsidR="00E605AC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de </w:t>
            </w:r>
            <w:r w:rsidRPr="008047CF">
              <w:rPr>
                <w:rFonts w:ascii="Calibri" w:hAnsi="Calibri" w:cs="Calibri"/>
                <w:b/>
                <w:bCs/>
                <w:sz w:val="22"/>
                <w:szCs w:val="22"/>
              </w:rPr>
              <w:t>masa madre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, Versión 2.</w:t>
            </w:r>
          </w:p>
        </w:tc>
      </w:tr>
      <w:tr w:rsidR="008047CF" w:rsidRPr="00A16B4E" w14:paraId="5094AFEC" w14:textId="77777777" w:rsidTr="004E52D7">
        <w:trPr>
          <w:trHeight w:val="329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7D8FFCE1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Imagen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7E53E53" w14:textId="2BFE0C0C" w:rsidR="008047CF" w:rsidRPr="00A16B4E" w:rsidRDefault="00E605AC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2"/>
                <w:szCs w:val="22"/>
                <w:lang w:eastAsia="es-CO"/>
              </w:rPr>
              <w:drawing>
                <wp:inline distT="0" distB="0" distL="0" distR="0" wp14:anchorId="4C20F190" wp14:editId="3D0601A9">
                  <wp:extent cx="1949450" cy="2755161"/>
                  <wp:effectExtent l="0" t="0" r="0" b="7620"/>
                  <wp:docPr id="1871655118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655118" name="Imagen 1871655118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577" cy="2762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047CF"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 </w:t>
            </w:r>
          </w:p>
        </w:tc>
      </w:tr>
      <w:tr w:rsidR="008047CF" w:rsidRPr="00A16B4E" w14:paraId="7E57A4D9" w14:textId="77777777" w:rsidTr="004E52D7">
        <w:trPr>
          <w:trHeight w:val="3962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732DCC4B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Requisitos Específicos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BFA90" w14:textId="06CFE195" w:rsidR="00E605AC" w:rsidRPr="00E605AC" w:rsidRDefault="00E605AC" w:rsidP="00E605AC">
            <w:pPr>
              <w:rPr>
                <w:rFonts w:ascii="Calibri" w:hAnsi="Calibri" w:cs="Calibri"/>
                <w:sz w:val="22"/>
                <w:szCs w:val="22"/>
              </w:rPr>
            </w:pPr>
            <w:r w:rsidRPr="007C578B">
              <w:rPr>
                <w:rFonts w:ascii="Calibri" w:hAnsi="Calibri" w:cs="Calibri"/>
                <w:sz w:val="22"/>
                <w:szCs w:val="22"/>
              </w:rPr>
              <w:t>E</w:t>
            </w:r>
            <w:r w:rsidRPr="00E605AC">
              <w:rPr>
                <w:rFonts w:ascii="Calibri" w:hAnsi="Calibri" w:cs="Calibri"/>
                <w:sz w:val="22"/>
                <w:szCs w:val="22"/>
              </w:rPr>
              <w:t xml:space="preserve">l recurso didáctico busca fortalecer el aprendizaje en la elaboración de pan </w:t>
            </w:r>
            <w:r w:rsidR="007C578B">
              <w:rPr>
                <w:rFonts w:ascii="Calibri" w:hAnsi="Calibri" w:cs="Calibri"/>
                <w:sz w:val="22"/>
                <w:szCs w:val="22"/>
              </w:rPr>
              <w:t xml:space="preserve">de </w:t>
            </w:r>
            <w:r w:rsidRPr="00E605AC">
              <w:rPr>
                <w:rFonts w:ascii="Calibri" w:hAnsi="Calibri" w:cs="Calibri"/>
                <w:sz w:val="22"/>
                <w:szCs w:val="22"/>
              </w:rPr>
              <w:t xml:space="preserve">masa madre, profundizando en los conceptos fundamentales de la fermentación natural y su impacto en la calidad del </w:t>
            </w:r>
            <w:proofErr w:type="spellStart"/>
            <w:proofErr w:type="gramStart"/>
            <w:r w:rsidRPr="00E605AC">
              <w:rPr>
                <w:rFonts w:ascii="Calibri" w:hAnsi="Calibri" w:cs="Calibri"/>
                <w:sz w:val="22"/>
                <w:szCs w:val="22"/>
              </w:rPr>
              <w:t>pan.Además</w:t>
            </w:r>
            <w:proofErr w:type="spellEnd"/>
            <w:proofErr w:type="gramEnd"/>
            <w:r w:rsidRPr="00E605AC">
              <w:rPr>
                <w:rFonts w:ascii="Calibri" w:hAnsi="Calibri" w:cs="Calibri"/>
                <w:sz w:val="22"/>
                <w:szCs w:val="22"/>
              </w:rPr>
              <w:t xml:space="preserve">, incluye tablas y procedimientos paso a paso para la elaboración de </w:t>
            </w:r>
            <w:proofErr w:type="spellStart"/>
            <w:r w:rsidRPr="00E605AC">
              <w:rPr>
                <w:rFonts w:ascii="Calibri" w:hAnsi="Calibri" w:cs="Calibri"/>
                <w:sz w:val="22"/>
                <w:szCs w:val="22"/>
              </w:rPr>
              <w:t>prefermentos</w:t>
            </w:r>
            <w:proofErr w:type="spellEnd"/>
            <w:r w:rsidRPr="00E605AC">
              <w:rPr>
                <w:rFonts w:ascii="Calibri" w:hAnsi="Calibri" w:cs="Calibri"/>
                <w:sz w:val="22"/>
                <w:szCs w:val="22"/>
              </w:rPr>
              <w:t xml:space="preserve"> y panes, facilitando un aprendizaje estructurado y práctico. El recurso permite que cada panadero registre sus propios datos y resultados de práctica, promoviendo un aprendizaje aplicado y personalizado bajo la orientación del instructor.</w:t>
            </w:r>
          </w:p>
          <w:p w14:paraId="3F03581A" w14:textId="700DC174" w:rsidR="008047CF" w:rsidRPr="00A16B4E" w:rsidRDefault="00E605AC" w:rsidP="007C578B">
            <w:pP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E605AC">
              <w:rPr>
                <w:rFonts w:ascii="Calibri" w:hAnsi="Calibri" w:cs="Calibri"/>
                <w:sz w:val="22"/>
                <w:szCs w:val="22"/>
              </w:rPr>
              <w:t xml:space="preserve">Su diseño </w:t>
            </w:r>
            <w:proofErr w:type="gramStart"/>
            <w:r w:rsidRPr="00E605AC">
              <w:rPr>
                <w:rFonts w:ascii="Calibri" w:hAnsi="Calibri" w:cs="Calibri"/>
                <w:sz w:val="22"/>
                <w:szCs w:val="22"/>
              </w:rPr>
              <w:t>a full</w:t>
            </w:r>
            <w:proofErr w:type="gramEnd"/>
            <w:r w:rsidRPr="00E605AC">
              <w:rPr>
                <w:rFonts w:ascii="Calibri" w:hAnsi="Calibri" w:cs="Calibri"/>
                <w:sz w:val="22"/>
                <w:szCs w:val="22"/>
              </w:rPr>
              <w:t xml:space="preserve"> color facilita la comprensión de cada etapa del proceso, mientras que la calidad de sus materiales asegura su durabilidad, permitiendo que sea utilizado como guía y material de consulta en futuras producciones dentro de la panadería.</w:t>
            </w:r>
          </w:p>
        </w:tc>
      </w:tr>
      <w:tr w:rsidR="008047CF" w:rsidRPr="00A16B4E" w14:paraId="26EAC626" w14:textId="77777777" w:rsidTr="004E52D7">
        <w:trPr>
          <w:trHeight w:val="84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035C1D02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Características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19915" w14:textId="65853DEB" w:rsidR="008047CF" w:rsidRPr="00A16B4E" w:rsidRDefault="007C578B" w:rsidP="004E52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7</w:t>
            </w:r>
            <w:r w:rsidR="008047CF"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0 páginas (incluida la caratula) impresas </w:t>
            </w:r>
            <w:proofErr w:type="gramStart"/>
            <w:r w:rsidR="008047CF"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a full</w:t>
            </w:r>
            <w:proofErr w:type="gramEnd"/>
            <w:r w:rsidR="008047CF"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color, tamaño carta</w:t>
            </w:r>
            <w:r w:rsid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.</w:t>
            </w:r>
            <w:r w:rsidR="008047CF"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Car</w:t>
            </w:r>
            <w:r w:rsid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atula</w:t>
            </w:r>
            <w:r w:rsidR="008047CF"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: Papel Esmaltado de 150 gr Plastificado Mate una cara Tintas: 4 x 4 (full color) </w:t>
            </w:r>
            <w:r w:rsid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  <w:t>Hojas Internas: P</w:t>
            </w:r>
            <w:r w:rsidR="008047CF"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apel bond de 90 gramos 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64</w:t>
            </w:r>
            <w:r w:rsidR="008047CF"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páginas tamaño Carta Tintas: 4 x 4 full color</w:t>
            </w:r>
            <w:r w:rsid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.</w:t>
            </w:r>
            <w:r w:rsid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</w:r>
            <w:r w:rsidR="008047CF" w:rsidRPr="008047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Terminación: Caballete, Enganchado al centro con 2 ganchos.</w:t>
            </w:r>
          </w:p>
        </w:tc>
      </w:tr>
      <w:tr w:rsidR="008047CF" w:rsidRPr="00A16B4E" w14:paraId="42D86C29" w14:textId="77777777" w:rsidTr="004E52D7">
        <w:trPr>
          <w:trHeight w:val="283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17C05BAD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Presentación 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9B458" w14:textId="77777777" w:rsidR="008047CF" w:rsidRPr="00A16B4E" w:rsidRDefault="008047CF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Una unidad</w:t>
            </w:r>
          </w:p>
        </w:tc>
      </w:tr>
    </w:tbl>
    <w:p w14:paraId="155FCB8F" w14:textId="77777777" w:rsidR="008047CF" w:rsidRDefault="008047CF" w:rsidP="00622042">
      <w:pPr>
        <w:jc w:val="both"/>
        <w:rPr>
          <w:rFonts w:ascii="Calibri" w:hAnsi="Calibri" w:cs="Calibri"/>
        </w:rPr>
      </w:pPr>
    </w:p>
    <w:p w14:paraId="181B434D" w14:textId="77777777" w:rsidR="007C578B" w:rsidRDefault="007C578B" w:rsidP="00622042">
      <w:pPr>
        <w:jc w:val="both"/>
        <w:rPr>
          <w:rFonts w:ascii="Calibri" w:hAnsi="Calibri" w:cs="Calibri"/>
        </w:rPr>
      </w:pPr>
    </w:p>
    <w:tbl>
      <w:tblPr>
        <w:tblW w:w="871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7"/>
        <w:gridCol w:w="6432"/>
      </w:tblGrid>
      <w:tr w:rsidR="007C578B" w:rsidRPr="00A16B4E" w14:paraId="76FD4ED1" w14:textId="77777777" w:rsidTr="004E52D7">
        <w:trPr>
          <w:trHeight w:val="566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2222AEDB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Nombre Comercial del Bien/Producto/Servicio</w:t>
            </w:r>
          </w:p>
        </w:tc>
        <w:tc>
          <w:tcPr>
            <w:tcW w:w="64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AC17B" w14:textId="5FA2144A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Sello de masa madre</w:t>
            </w:r>
          </w:p>
        </w:tc>
      </w:tr>
      <w:tr w:rsidR="007C578B" w:rsidRPr="00A16B4E" w14:paraId="2E92D9BA" w14:textId="77777777" w:rsidTr="004E52D7">
        <w:trPr>
          <w:trHeight w:val="329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6EC59E89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Imagen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E5FDC4A" w14:textId="5984507F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44110BAD" wp14:editId="6A5828CE">
                  <wp:extent cx="2695390" cy="2482850"/>
                  <wp:effectExtent l="0" t="0" r="0" b="0"/>
                  <wp:docPr id="5" name="Imagen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5000000}"/>
                      </a:ext>
                      <a:ext uri="{147F2762-F138-4A5C-976F-8EAC2B608ADB}">
                        <a16:predDERef xmlns:a16="http://schemas.microsoft.com/office/drawing/2014/main" pred="{00000000-0008-0000-0000-00000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4">
                            <a:extLst>
                              <a:ext uri="{FF2B5EF4-FFF2-40B4-BE49-F238E27FC236}">
                                <a16:creationId xmlns:a16="http://schemas.microsoft.com/office/drawing/2014/main" id="{00000000-0008-0000-0000-000005000000}"/>
                              </a:ext>
                              <a:ext uri="{147F2762-F138-4A5C-976F-8EAC2B608ADB}">
                                <a16:predDERef xmlns:a16="http://schemas.microsoft.com/office/drawing/2014/main" pred="{00000000-0008-0000-00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572" cy="2488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 </w:t>
            </w:r>
          </w:p>
        </w:tc>
      </w:tr>
      <w:tr w:rsidR="007C578B" w:rsidRPr="00A16B4E" w14:paraId="7F8749F8" w14:textId="77777777" w:rsidTr="007C578B">
        <w:trPr>
          <w:trHeight w:val="3632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52B77C0D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Requisitos Específicos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A8B1B" w14:textId="39E8DC33" w:rsidR="007C578B" w:rsidRPr="00A16B4E" w:rsidRDefault="007C578B" w:rsidP="007C578B">
            <w:pP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7C578B">
              <w:rPr>
                <w:rFonts w:ascii="Calibri" w:hAnsi="Calibri" w:cs="Calibri"/>
                <w:sz w:val="22"/>
                <w:szCs w:val="22"/>
              </w:rPr>
              <w:t>Es un distintivo que certifica que la panadería ha sido capacitada por el SENA y que en sus productos se utiliza masa madre, generando confianza en los consumidores.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7C578B">
              <w:rPr>
                <w:rFonts w:ascii="Calibri" w:hAnsi="Calibri" w:cs="Calibri"/>
                <w:sz w:val="22"/>
                <w:szCs w:val="22"/>
              </w:rPr>
              <w:t>Contribuye al reconocimiento y diferenciación de las panaderías que aplican esta técnica, fortaleciendo su identidad dentro del mercado.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7C578B">
              <w:rPr>
                <w:rFonts w:ascii="Calibri" w:hAnsi="Calibri" w:cs="Calibri"/>
                <w:sz w:val="22"/>
                <w:szCs w:val="22"/>
              </w:rPr>
              <w:t xml:space="preserve">Su tamaño y material adhesivo </w:t>
            </w:r>
            <w:proofErr w:type="spellStart"/>
            <w:r w:rsidRPr="007C578B">
              <w:rPr>
                <w:rFonts w:ascii="Calibri" w:hAnsi="Calibri" w:cs="Calibri"/>
                <w:sz w:val="22"/>
                <w:szCs w:val="22"/>
              </w:rPr>
              <w:t>limpiable</w:t>
            </w:r>
            <w:proofErr w:type="spellEnd"/>
            <w:r w:rsidRPr="007C578B">
              <w:rPr>
                <w:rFonts w:ascii="Calibri" w:hAnsi="Calibri" w:cs="Calibri"/>
                <w:sz w:val="22"/>
                <w:szCs w:val="22"/>
              </w:rPr>
              <w:t xml:space="preserve"> aseguran su visibilidad y durabilidad, manteniéndose en óptimas condiciones a pesar de la exposición al ambiente de la panadería.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7C578B">
              <w:rPr>
                <w:rFonts w:ascii="Calibri" w:hAnsi="Calibri" w:cs="Calibri"/>
                <w:sz w:val="22"/>
                <w:szCs w:val="22"/>
              </w:rPr>
              <w:t>Fomenta la adopción y permanencia de la técnica, ya que las panaderías capacitadas pueden usarlo como un sello de calidad ante sus clientes.</w:t>
            </w:r>
          </w:p>
        </w:tc>
      </w:tr>
      <w:tr w:rsidR="007C578B" w:rsidRPr="00A16B4E" w14:paraId="412C1A66" w14:textId="77777777" w:rsidTr="004E52D7">
        <w:trPr>
          <w:trHeight w:val="84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042DB405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Características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FE048" w14:textId="37424D27" w:rsidR="007C578B" w:rsidRPr="00A16B4E" w:rsidRDefault="007C578B" w:rsidP="007C578B">
            <w:pP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7C578B">
              <w:rPr>
                <w:rFonts w:ascii="Calibri" w:hAnsi="Calibri" w:cs="Calibri"/>
                <w:sz w:val="22"/>
                <w:szCs w:val="22"/>
              </w:rPr>
              <w:t xml:space="preserve">Dimensiones: 50 * 50 cm 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7C578B">
              <w:rPr>
                <w:rFonts w:ascii="Calibri" w:hAnsi="Calibri" w:cs="Calibri"/>
                <w:sz w:val="22"/>
                <w:szCs w:val="22"/>
              </w:rPr>
              <w:t xml:space="preserve">Material: Vinilo laminado Adhesivo </w:t>
            </w:r>
            <w:proofErr w:type="spellStart"/>
            <w:r w:rsidRPr="007C578B">
              <w:rPr>
                <w:rFonts w:ascii="Calibri" w:hAnsi="Calibri" w:cs="Calibri"/>
                <w:sz w:val="22"/>
                <w:szCs w:val="22"/>
              </w:rPr>
              <w:t>limpiable</w:t>
            </w:r>
            <w:proofErr w:type="spellEnd"/>
            <w:r>
              <w:rPr>
                <w:rFonts w:ascii="Calibri" w:hAnsi="Calibri" w:cs="Calibri"/>
                <w:sz w:val="22"/>
                <w:szCs w:val="22"/>
              </w:rPr>
              <w:t>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7C578B">
              <w:rPr>
                <w:rFonts w:ascii="Calibri" w:hAnsi="Calibri" w:cs="Calibri"/>
                <w:sz w:val="22"/>
                <w:szCs w:val="22"/>
              </w:rPr>
              <w:t>Características: Full color</w:t>
            </w:r>
          </w:p>
        </w:tc>
      </w:tr>
      <w:tr w:rsidR="007C578B" w:rsidRPr="00A16B4E" w14:paraId="18773436" w14:textId="77777777" w:rsidTr="004E52D7">
        <w:trPr>
          <w:trHeight w:val="283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53FD98A4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Presentación 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5A066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Una unidad</w:t>
            </w:r>
          </w:p>
        </w:tc>
      </w:tr>
    </w:tbl>
    <w:p w14:paraId="1A5DF8E8" w14:textId="77777777" w:rsidR="007C578B" w:rsidRDefault="007C578B" w:rsidP="00622042">
      <w:pPr>
        <w:jc w:val="both"/>
        <w:rPr>
          <w:rFonts w:ascii="Calibri" w:hAnsi="Calibri" w:cs="Calibri"/>
        </w:rPr>
      </w:pPr>
    </w:p>
    <w:p w14:paraId="394A1350" w14:textId="77777777" w:rsidR="007C578B" w:rsidRDefault="007C578B" w:rsidP="00622042">
      <w:pPr>
        <w:jc w:val="both"/>
        <w:rPr>
          <w:rFonts w:ascii="Calibri" w:hAnsi="Calibri" w:cs="Calibri"/>
        </w:rPr>
      </w:pPr>
    </w:p>
    <w:p w14:paraId="79CD483C" w14:textId="77777777" w:rsidR="007C578B" w:rsidRDefault="007C578B" w:rsidP="00622042">
      <w:pPr>
        <w:jc w:val="both"/>
        <w:rPr>
          <w:rFonts w:ascii="Calibri" w:hAnsi="Calibri" w:cs="Calibri"/>
        </w:rPr>
      </w:pPr>
    </w:p>
    <w:p w14:paraId="086EE7C9" w14:textId="77777777" w:rsidR="007C578B" w:rsidRDefault="007C578B" w:rsidP="00622042">
      <w:pPr>
        <w:jc w:val="both"/>
        <w:rPr>
          <w:rFonts w:ascii="Calibri" w:hAnsi="Calibri" w:cs="Calibri"/>
        </w:rPr>
      </w:pPr>
    </w:p>
    <w:tbl>
      <w:tblPr>
        <w:tblW w:w="871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7"/>
        <w:gridCol w:w="6432"/>
      </w:tblGrid>
      <w:tr w:rsidR="00E17B3C" w:rsidRPr="00A16B4E" w14:paraId="1C007131" w14:textId="77777777" w:rsidTr="004E52D7">
        <w:trPr>
          <w:trHeight w:val="566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6DF47DA3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lastRenderedPageBreak/>
              <w:t>Nombre Comercial del Bien/Producto/Servicio</w:t>
            </w:r>
          </w:p>
        </w:tc>
        <w:tc>
          <w:tcPr>
            <w:tcW w:w="64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4C82E" w14:textId="5A724390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Sello distintivo tipo medalla. </w:t>
            </w:r>
          </w:p>
        </w:tc>
      </w:tr>
      <w:tr w:rsidR="00E17B3C" w:rsidRPr="00A16B4E" w14:paraId="28D8E126" w14:textId="77777777" w:rsidTr="004E52D7">
        <w:trPr>
          <w:trHeight w:val="329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58032E87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Imagen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D1CE70F" w14:textId="229D4095" w:rsidR="007C578B" w:rsidRPr="00A16B4E" w:rsidRDefault="00E17B3C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2"/>
                <w:szCs w:val="22"/>
                <w:lang w:eastAsia="es-CO"/>
              </w:rPr>
              <w:drawing>
                <wp:inline distT="0" distB="0" distL="0" distR="0" wp14:anchorId="05C353BF" wp14:editId="7AC4945B">
                  <wp:extent cx="2089150" cy="2089150"/>
                  <wp:effectExtent l="0" t="0" r="6350" b="6350"/>
                  <wp:docPr id="67110874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1108746" name="Imagen 67110874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150" cy="208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C578B"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 </w:t>
            </w:r>
          </w:p>
        </w:tc>
      </w:tr>
      <w:tr w:rsidR="00E17B3C" w:rsidRPr="00A16B4E" w14:paraId="23F331F3" w14:textId="77777777" w:rsidTr="00C01F5F">
        <w:trPr>
          <w:trHeight w:val="2482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23423936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Requisitos Específicos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65DA1" w14:textId="77777777" w:rsidR="00C01F5F" w:rsidRPr="00C01F5F" w:rsidRDefault="00C01F5F" w:rsidP="00C01F5F">
            <w:pPr>
              <w:rPr>
                <w:rFonts w:ascii="Calibri" w:hAnsi="Calibri" w:cs="Calibri"/>
                <w:sz w:val="22"/>
                <w:szCs w:val="22"/>
              </w:rPr>
            </w:pPr>
            <w:r w:rsidRPr="00C01F5F">
              <w:rPr>
                <w:rFonts w:ascii="Calibri" w:hAnsi="Calibri" w:cs="Calibri"/>
                <w:sz w:val="22"/>
                <w:szCs w:val="22"/>
              </w:rPr>
              <w:t>El distintivo tipo medalla reconoce a las panaderías que han participado en el proceso de profundización en panificación con masa madre, evidenciando su capacitación y compromiso con esta técnica. Además, permite generar confianza en los consumidores, diferenciar a las panaderías en el mercado y fomentar la adopción y permanencia del uso de masa madre en sus productos.</w:t>
            </w:r>
          </w:p>
          <w:p w14:paraId="3E998E41" w14:textId="7935CF15" w:rsidR="007C578B" w:rsidRPr="00A16B4E" w:rsidRDefault="007C578B" w:rsidP="004E52D7">
            <w:pP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</w:p>
        </w:tc>
      </w:tr>
      <w:tr w:rsidR="00E17B3C" w:rsidRPr="00A16B4E" w14:paraId="31EE8B08" w14:textId="77777777" w:rsidTr="004E52D7">
        <w:trPr>
          <w:trHeight w:val="84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43D0050E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Características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EB265" w14:textId="55798C37" w:rsidR="007C578B" w:rsidRPr="00A16B4E" w:rsidRDefault="007C578B" w:rsidP="004E52D7">
            <w:pP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7C578B">
              <w:rPr>
                <w:rFonts w:ascii="Calibri" w:hAnsi="Calibri" w:cs="Calibri"/>
                <w:sz w:val="22"/>
                <w:szCs w:val="22"/>
              </w:rPr>
              <w:t xml:space="preserve">Dimensiones: </w:t>
            </w:r>
            <w:r w:rsidR="00C01F5F">
              <w:rPr>
                <w:rFonts w:ascii="Calibri" w:hAnsi="Calibri" w:cs="Calibri"/>
                <w:sz w:val="22"/>
                <w:szCs w:val="22"/>
              </w:rPr>
              <w:t>15</w:t>
            </w:r>
            <w:r w:rsidRPr="007C578B">
              <w:rPr>
                <w:rFonts w:ascii="Calibri" w:hAnsi="Calibri" w:cs="Calibri"/>
                <w:sz w:val="22"/>
                <w:szCs w:val="22"/>
              </w:rPr>
              <w:t xml:space="preserve"> * </w:t>
            </w:r>
            <w:r w:rsidR="00C01F5F">
              <w:rPr>
                <w:rFonts w:ascii="Calibri" w:hAnsi="Calibri" w:cs="Calibri"/>
                <w:sz w:val="22"/>
                <w:szCs w:val="22"/>
              </w:rPr>
              <w:t>15</w:t>
            </w:r>
            <w:r w:rsidRPr="007C578B">
              <w:rPr>
                <w:rFonts w:ascii="Calibri" w:hAnsi="Calibri" w:cs="Calibri"/>
                <w:sz w:val="22"/>
                <w:szCs w:val="22"/>
              </w:rPr>
              <w:t xml:space="preserve"> cm 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7C578B">
              <w:rPr>
                <w:rFonts w:ascii="Calibri" w:hAnsi="Calibri" w:cs="Calibri"/>
                <w:sz w:val="22"/>
                <w:szCs w:val="22"/>
              </w:rPr>
              <w:t xml:space="preserve">Material: Vinilo laminado Adhesivo </w:t>
            </w:r>
            <w:proofErr w:type="spellStart"/>
            <w:r w:rsidRPr="007C578B">
              <w:rPr>
                <w:rFonts w:ascii="Calibri" w:hAnsi="Calibri" w:cs="Calibri"/>
                <w:sz w:val="22"/>
                <w:szCs w:val="22"/>
              </w:rPr>
              <w:t>limpiable</w:t>
            </w:r>
            <w:proofErr w:type="spellEnd"/>
            <w:r>
              <w:rPr>
                <w:rFonts w:ascii="Calibri" w:hAnsi="Calibri" w:cs="Calibri"/>
                <w:sz w:val="22"/>
                <w:szCs w:val="22"/>
              </w:rPr>
              <w:t>.</w:t>
            </w:r>
            <w:r>
              <w:rPr>
                <w:rFonts w:ascii="Calibri" w:hAnsi="Calibri" w:cs="Calibri"/>
                <w:sz w:val="22"/>
                <w:szCs w:val="22"/>
              </w:rPr>
              <w:br/>
            </w:r>
            <w:r w:rsidRPr="007C578B">
              <w:rPr>
                <w:rFonts w:ascii="Calibri" w:hAnsi="Calibri" w:cs="Calibri"/>
                <w:sz w:val="22"/>
                <w:szCs w:val="22"/>
              </w:rPr>
              <w:t>Características: Full color</w:t>
            </w:r>
          </w:p>
        </w:tc>
      </w:tr>
      <w:tr w:rsidR="00E17B3C" w:rsidRPr="00A16B4E" w14:paraId="29A1C1D8" w14:textId="77777777" w:rsidTr="004E52D7">
        <w:trPr>
          <w:trHeight w:val="283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2758908B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Presentación 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DE7C9" w14:textId="77777777" w:rsidR="007C578B" w:rsidRPr="00A16B4E" w:rsidRDefault="007C578B" w:rsidP="004E52D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Una unidad</w:t>
            </w:r>
          </w:p>
        </w:tc>
      </w:tr>
    </w:tbl>
    <w:p w14:paraId="1DFF8094" w14:textId="77777777" w:rsidR="007C578B" w:rsidRDefault="007C578B" w:rsidP="00622042">
      <w:pPr>
        <w:jc w:val="both"/>
        <w:rPr>
          <w:rFonts w:ascii="Calibri" w:hAnsi="Calibri" w:cs="Calibri"/>
        </w:rPr>
      </w:pPr>
    </w:p>
    <w:p w14:paraId="70C112D1" w14:textId="77777777" w:rsidR="00012803" w:rsidRDefault="00012803" w:rsidP="00622042">
      <w:pPr>
        <w:jc w:val="both"/>
        <w:rPr>
          <w:rFonts w:ascii="Calibri" w:hAnsi="Calibri" w:cs="Calibri"/>
        </w:rPr>
      </w:pPr>
    </w:p>
    <w:p w14:paraId="0C44863E" w14:textId="77777777" w:rsidR="00012803" w:rsidRDefault="00012803" w:rsidP="00622042">
      <w:pPr>
        <w:jc w:val="both"/>
        <w:rPr>
          <w:rFonts w:ascii="Calibri" w:hAnsi="Calibri" w:cs="Calibri"/>
        </w:rPr>
      </w:pPr>
    </w:p>
    <w:p w14:paraId="67AD36DA" w14:textId="77777777" w:rsidR="00012803" w:rsidRDefault="00012803" w:rsidP="00622042">
      <w:pPr>
        <w:jc w:val="both"/>
        <w:rPr>
          <w:rFonts w:ascii="Calibri" w:hAnsi="Calibri" w:cs="Calibri"/>
        </w:rPr>
      </w:pPr>
    </w:p>
    <w:p w14:paraId="51BC5934" w14:textId="77777777" w:rsidR="00012803" w:rsidRDefault="00012803" w:rsidP="00622042">
      <w:pPr>
        <w:jc w:val="both"/>
        <w:rPr>
          <w:rFonts w:ascii="Calibri" w:hAnsi="Calibri" w:cs="Calibri"/>
        </w:rPr>
      </w:pPr>
    </w:p>
    <w:p w14:paraId="24778285" w14:textId="77777777" w:rsidR="00012803" w:rsidRDefault="00012803" w:rsidP="00622042">
      <w:pPr>
        <w:jc w:val="both"/>
        <w:rPr>
          <w:rFonts w:ascii="Calibri" w:hAnsi="Calibri" w:cs="Calibri"/>
        </w:rPr>
      </w:pPr>
    </w:p>
    <w:p w14:paraId="2C3BA412" w14:textId="77777777" w:rsidR="00012803" w:rsidRDefault="00012803" w:rsidP="00622042">
      <w:pPr>
        <w:jc w:val="both"/>
        <w:rPr>
          <w:rFonts w:ascii="Calibri" w:hAnsi="Calibri" w:cs="Calibri"/>
        </w:rPr>
      </w:pPr>
    </w:p>
    <w:p w14:paraId="5A68DDD4" w14:textId="77777777" w:rsidR="00012803" w:rsidRDefault="00012803" w:rsidP="00622042">
      <w:pPr>
        <w:jc w:val="both"/>
        <w:rPr>
          <w:rFonts w:ascii="Calibri" w:hAnsi="Calibri" w:cs="Calibri"/>
        </w:rPr>
      </w:pPr>
    </w:p>
    <w:p w14:paraId="644A0EBF" w14:textId="77777777" w:rsidR="00012803" w:rsidRDefault="00012803" w:rsidP="00622042">
      <w:pPr>
        <w:jc w:val="both"/>
        <w:rPr>
          <w:rFonts w:ascii="Calibri" w:hAnsi="Calibri" w:cs="Calibri"/>
        </w:rPr>
      </w:pPr>
    </w:p>
    <w:tbl>
      <w:tblPr>
        <w:tblW w:w="871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7"/>
        <w:gridCol w:w="6432"/>
      </w:tblGrid>
      <w:tr w:rsidR="00012803" w:rsidRPr="00A16B4E" w14:paraId="7A847BE2" w14:textId="77777777" w:rsidTr="00244383">
        <w:trPr>
          <w:trHeight w:val="566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65695803" w14:textId="77777777" w:rsidR="00012803" w:rsidRPr="00A16B4E" w:rsidRDefault="00012803" w:rsidP="002443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lastRenderedPageBreak/>
              <w:t>Nombre Comercial del Bien/Producto/Servicio</w:t>
            </w:r>
          </w:p>
        </w:tc>
        <w:tc>
          <w:tcPr>
            <w:tcW w:w="64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26334" w14:textId="36A8C639" w:rsidR="00012803" w:rsidRPr="00A16B4E" w:rsidRDefault="00012803" w:rsidP="002443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Libro de investigación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br/>
            </w:r>
            <w:r w:rsidRPr="0001280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Fortalecimiento de la Panadería Campesina y Popular con Masa Madre: Hacia una cadena de valor Sostenible y el Banco Nacional de Masas Madre</w:t>
            </w:r>
          </w:p>
        </w:tc>
      </w:tr>
      <w:tr w:rsidR="00012803" w:rsidRPr="00A16B4E" w14:paraId="79E117F2" w14:textId="77777777" w:rsidTr="00244383">
        <w:trPr>
          <w:trHeight w:val="329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47917D92" w14:textId="77777777" w:rsidR="00012803" w:rsidRPr="00A16B4E" w:rsidRDefault="00012803" w:rsidP="002443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Imagen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38B163E" w14:textId="338971C3" w:rsidR="00012803" w:rsidRPr="00A16B4E" w:rsidRDefault="00012803" w:rsidP="002443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kern w:val="0"/>
                <w:sz w:val="22"/>
                <w:szCs w:val="22"/>
                <w:lang w:eastAsia="es-CO"/>
              </w:rPr>
              <w:drawing>
                <wp:inline distT="0" distB="0" distL="0" distR="0" wp14:anchorId="3ADE1A49" wp14:editId="415E8E03">
                  <wp:extent cx="1689100" cy="2390311"/>
                  <wp:effectExtent l="0" t="0" r="6350" b="0"/>
                  <wp:docPr id="1381304088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304088" name="Imagen 1381304088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726" cy="2403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 </w:t>
            </w:r>
          </w:p>
        </w:tc>
      </w:tr>
      <w:tr w:rsidR="00012803" w:rsidRPr="00A16B4E" w14:paraId="7EA5E319" w14:textId="77777777" w:rsidTr="00244383">
        <w:trPr>
          <w:trHeight w:val="3962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4B608D6F" w14:textId="77777777" w:rsidR="00012803" w:rsidRPr="00A16B4E" w:rsidRDefault="00012803" w:rsidP="002443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Requisitos Específicos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1EB22A" w14:textId="7FBE1733" w:rsidR="00012803" w:rsidRPr="00A16B4E" w:rsidRDefault="00012803" w:rsidP="002443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01280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 xml:space="preserve">Este libro se constituye como un material técnico, pedagógico y de consulta permanente, diseñado para orientar de manera clara, práctica y detallada a panaderos, instructores y actores del sector en el fortalecimiento de procesos relacionados con la panadería campesina y popular con masa madre. Su contenido desarrolla paso a paso metodologías, formulaciones, procesos de elaboración, alimentación y sostenibilidad de la masa madre, integrando herramientas visuales, gráficas e ilustrativas que facilitan su comprensión para diversos niveles de </w:t>
            </w:r>
            <w:proofErr w:type="gramStart"/>
            <w:r w:rsidRPr="0001280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formación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.</w:t>
            </w:r>
            <w:r w:rsidRPr="0001280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>.</w:t>
            </w:r>
            <w:proofErr w:type="gramEnd"/>
            <w:r w:rsidRPr="0001280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  <w:t xml:space="preserve"> Su diseño editorial debe priorizar alta calidad visual, lenguaje accesible, estructura pedagógica, durabilidad y facilidad de consulta, permitiendo que se convierta en una guía de referencia constante para procesos formativos, productivos y comunitarios dentro del fortalecimiento de la cadena de valor panadera a nivel nacional.</w:t>
            </w:r>
          </w:p>
        </w:tc>
      </w:tr>
      <w:tr w:rsidR="00012803" w:rsidRPr="00A16B4E" w14:paraId="276B5519" w14:textId="77777777" w:rsidTr="00244383">
        <w:trPr>
          <w:trHeight w:val="849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3D064139" w14:textId="77777777" w:rsidR="00012803" w:rsidRPr="00A16B4E" w:rsidRDefault="00012803" w:rsidP="002443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Características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741BB" w14:textId="384F0D89" w:rsidR="00DD0353" w:rsidRPr="00DD0353" w:rsidRDefault="00DD0353" w:rsidP="00DD035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3</w:t>
            </w:r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20 páginas (incluida la carátula), impresas </w:t>
            </w:r>
            <w:proofErr w:type="gramStart"/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a full</w:t>
            </w:r>
            <w:proofErr w:type="gramEnd"/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color, tamaño carta.</w:t>
            </w:r>
          </w:p>
          <w:p w14:paraId="15B15FDA" w14:textId="77777777" w:rsidR="00DD0353" w:rsidRPr="00DD0353" w:rsidRDefault="00DD0353" w:rsidP="00DD035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</w:pPr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Carátula (Tapa dura): Papel </w:t>
            </w:r>
            <w:proofErr w:type="spellStart"/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Propalcote</w:t>
            </w:r>
            <w:proofErr w:type="spellEnd"/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C2S de 150 gramos montado sobre cartón rígido de alta resistencia (tapa dura), plastificado, con impresión en tintas 4 x 4 (full color), incluyendo lomo impreso y terminado de alta durabilidad para conservación prolongada.</w:t>
            </w:r>
          </w:p>
          <w:p w14:paraId="50B6FB85" w14:textId="532158F5" w:rsidR="00DD0353" w:rsidRPr="00DD0353" w:rsidRDefault="00DD0353" w:rsidP="00DD035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</w:pPr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Hojas internas: Papel </w:t>
            </w:r>
            <w:proofErr w:type="spellStart"/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Propalcote</w:t>
            </w:r>
            <w:proofErr w:type="spellEnd"/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de 115 gramos, 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316</w:t>
            </w:r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 páginas tamaño carta, impresión en tintas 4 x 4 (full color), garantizando alta calidad visual para fotografías, gráficos, ilustraciones y contenido pedagógico.</w:t>
            </w:r>
          </w:p>
          <w:p w14:paraId="34010D63" w14:textId="16DC088B" w:rsidR="00012803" w:rsidRPr="00A16B4E" w:rsidRDefault="00DD0353" w:rsidP="00DD035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DD035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Terminación: Encuadernación de lujo tipo tapa dura con lomo cuadrado, cosido y pegado, permitiendo una apertura cómoda, mayor vida útil y presentación editorial premium.</w:t>
            </w:r>
          </w:p>
        </w:tc>
      </w:tr>
      <w:tr w:rsidR="00012803" w:rsidRPr="00A16B4E" w14:paraId="2B8AD24C" w14:textId="77777777" w:rsidTr="00244383">
        <w:trPr>
          <w:trHeight w:val="283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9FCD2"/>
            <w:vAlign w:val="center"/>
            <w:hideMark/>
          </w:tcPr>
          <w:p w14:paraId="5BAC7A85" w14:textId="77777777" w:rsidR="00012803" w:rsidRPr="00A16B4E" w:rsidRDefault="00012803" w:rsidP="002443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 xml:space="preserve">Presentación </w:t>
            </w:r>
          </w:p>
        </w:tc>
        <w:tc>
          <w:tcPr>
            <w:tcW w:w="6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52360" w14:textId="77777777" w:rsidR="00012803" w:rsidRPr="00A16B4E" w:rsidRDefault="00012803" w:rsidP="002443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s-CO"/>
                <w14:ligatures w14:val="none"/>
              </w:rPr>
            </w:pPr>
            <w:r w:rsidRPr="00A16B4E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ES" w:eastAsia="es-CO"/>
                <w14:ligatures w14:val="none"/>
              </w:rPr>
              <w:t>Una unidad</w:t>
            </w:r>
          </w:p>
        </w:tc>
      </w:tr>
    </w:tbl>
    <w:p w14:paraId="7FFE9A10" w14:textId="77777777" w:rsidR="00012803" w:rsidRPr="00622042" w:rsidRDefault="00012803" w:rsidP="00DD0353">
      <w:pPr>
        <w:jc w:val="both"/>
        <w:rPr>
          <w:rFonts w:ascii="Calibri" w:hAnsi="Calibri" w:cs="Calibri"/>
        </w:rPr>
      </w:pPr>
    </w:p>
    <w:sectPr w:rsidR="00012803" w:rsidRPr="00622042">
      <w:headerReference w:type="default" r:id="rId13"/>
      <w:footerReference w:type="defaul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DCA721" w14:textId="77777777" w:rsidR="004C0E46" w:rsidRDefault="004C0E46" w:rsidP="007F3564">
      <w:pPr>
        <w:spacing w:after="0" w:line="240" w:lineRule="auto"/>
      </w:pPr>
      <w:r>
        <w:separator/>
      </w:r>
    </w:p>
  </w:endnote>
  <w:endnote w:type="continuationSeparator" w:id="0">
    <w:p w14:paraId="13BAD4F7" w14:textId="77777777" w:rsidR="004C0E46" w:rsidRDefault="004C0E46" w:rsidP="007F35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ork Sans Medium">
    <w:panose1 w:val="00000000000000000000"/>
    <w:charset w:val="00"/>
    <w:family w:val="auto"/>
    <w:pitch w:val="variable"/>
    <w:sig w:usb0="A00000FF" w:usb1="5000E07B" w:usb2="00000000" w:usb3="00000000" w:csb0="00000193" w:csb1="00000000"/>
  </w:font>
  <w:font w:name="Raleway">
    <w:charset w:val="00"/>
    <w:family w:val="auto"/>
    <w:pitch w:val="variable"/>
    <w:sig w:usb0="A00002FF" w:usb1="5000205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1A71A" w14:textId="77777777" w:rsidR="007F3564" w:rsidRDefault="007F3564" w:rsidP="007F3564">
    <w:pPr>
      <w:tabs>
        <w:tab w:val="center" w:pos="4252"/>
        <w:tab w:val="right" w:pos="8504"/>
      </w:tabs>
      <w:spacing w:after="0" w:line="240" w:lineRule="auto"/>
      <w:jc w:val="center"/>
      <w:rPr>
        <w:rFonts w:ascii="Work Sans Medium" w:eastAsia="Times New Roman" w:hAnsi="Work Sans Medium" w:cs="Calibri"/>
        <w:color w:val="45AA00"/>
        <w:sz w:val="20"/>
        <w:szCs w:val="20"/>
        <w:lang w:val="es-ES" w:eastAsia="es-ES"/>
      </w:rPr>
    </w:pPr>
    <w:r>
      <w:rPr>
        <w:rFonts w:ascii="Work Sans Medium" w:eastAsia="Times New Roman" w:hAnsi="Work Sans Medium" w:cs="Calibri"/>
        <w:color w:val="45AA00"/>
        <w:sz w:val="20"/>
        <w:szCs w:val="20"/>
        <w:lang w:val="es-ES" w:eastAsia="es-ES"/>
      </w:rPr>
      <w:t>Centro Nacional de Hotelería, Turismo y Alimentos</w:t>
    </w:r>
  </w:p>
  <w:p w14:paraId="31C4614B" w14:textId="77777777" w:rsidR="007F3564" w:rsidRPr="00AF4D27" w:rsidRDefault="007F3564" w:rsidP="007F3564">
    <w:pPr>
      <w:tabs>
        <w:tab w:val="center" w:pos="4252"/>
        <w:tab w:val="right" w:pos="8504"/>
      </w:tabs>
      <w:spacing w:after="0" w:line="240" w:lineRule="auto"/>
      <w:jc w:val="center"/>
      <w:rPr>
        <w:rFonts w:ascii="Work Sans Medium" w:eastAsia="Times New Roman" w:hAnsi="Work Sans Medium" w:cs="Calibri"/>
        <w:color w:val="45AA00"/>
        <w:sz w:val="20"/>
        <w:szCs w:val="20"/>
        <w:lang w:val="es-ES" w:eastAsia="es-ES"/>
      </w:rPr>
    </w:pPr>
    <w:r>
      <w:rPr>
        <w:rFonts w:ascii="Work Sans Medium" w:eastAsia="Times New Roman" w:hAnsi="Work Sans Medium" w:cs="Calibri"/>
        <w:color w:val="45AA00"/>
        <w:sz w:val="20"/>
        <w:szCs w:val="20"/>
        <w:lang w:val="es-ES" w:eastAsia="es-ES"/>
      </w:rPr>
      <w:t>Regional Distrito Capital</w:t>
    </w:r>
  </w:p>
  <w:p w14:paraId="55D553B6" w14:textId="77777777" w:rsidR="007F3564" w:rsidRPr="00AF4D27" w:rsidRDefault="007F3564" w:rsidP="007F3564">
    <w:pPr>
      <w:tabs>
        <w:tab w:val="center" w:pos="4252"/>
        <w:tab w:val="right" w:pos="8504"/>
      </w:tabs>
      <w:spacing w:after="0" w:line="240" w:lineRule="auto"/>
      <w:jc w:val="center"/>
      <w:rPr>
        <w:rFonts w:ascii="Work Sans Medium" w:eastAsia="Times New Roman" w:hAnsi="Work Sans Medium" w:cs="Calibri"/>
        <w:noProof/>
        <w:color w:val="FF6C00"/>
        <w:sz w:val="20"/>
        <w:szCs w:val="20"/>
      </w:rPr>
    </w:pPr>
    <w:r w:rsidRPr="00AF4D27">
      <w:rPr>
        <w:rFonts w:ascii="Work Sans Medium" w:hAnsi="Work Sans Medium"/>
        <w:noProof/>
        <w:color w:val="45AA00"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C71BEB2" wp14:editId="72AD7F03">
              <wp:simplePos x="0" y="0"/>
              <wp:positionH relativeFrom="column">
                <wp:posOffset>5878071</wp:posOffset>
              </wp:positionH>
              <wp:positionV relativeFrom="paragraph">
                <wp:posOffset>145044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678D1A2" w14:textId="77777777" w:rsidR="007F3564" w:rsidRPr="003F6467" w:rsidRDefault="007F3564" w:rsidP="007F3564">
                          <w:pPr>
                            <w:rPr>
                              <w:rFonts w:cs="Calibri"/>
                              <w:sz w:val="18"/>
                            </w:rPr>
                          </w:pPr>
                          <w:r w:rsidRPr="003F6467">
                            <w:rPr>
                              <w:rFonts w:cs="Calibri"/>
                              <w:sz w:val="18"/>
                            </w:rPr>
                            <w:t>GD-F-011 V</w:t>
                          </w:r>
                          <w:r>
                            <w:rPr>
                              <w:rFonts w:cs="Calibri"/>
                              <w:sz w:val="18"/>
                            </w:rPr>
                            <w:t>.010</w:t>
                          </w:r>
                        </w:p>
                        <w:p w14:paraId="440F3494" w14:textId="77777777" w:rsidR="007F3564" w:rsidRPr="00C92ADF" w:rsidRDefault="007F3564" w:rsidP="007F3564">
                          <w:pPr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71BEB2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7" type="#_x0000_t202" style="position:absolute;left:0;text-align:left;margin-left:462.85pt;margin-top:11.4pt;width:72.75pt;height:22.75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" fillcolor="white [3201]" stroked="f" strokeweight=".5pt">
              <v:textbox>
                <w:txbxContent>
                  <w:p w14:paraId="6678D1A2" w14:textId="77777777" w:rsidR="007F3564" w:rsidRPr="003F6467" w:rsidRDefault="007F3564" w:rsidP="007F3564">
                    <w:pPr>
                      <w:rPr>
                        <w:rFonts w:cs="Calibri"/>
                        <w:sz w:val="18"/>
                      </w:rPr>
                    </w:pPr>
                    <w:r w:rsidRPr="003F6467">
                      <w:rPr>
                        <w:rFonts w:cs="Calibri"/>
                        <w:sz w:val="18"/>
                      </w:rPr>
                      <w:t>GD-F-011 V</w:t>
                    </w:r>
                    <w:r>
                      <w:rPr>
                        <w:rFonts w:cs="Calibri"/>
                        <w:sz w:val="18"/>
                      </w:rPr>
                      <w:t>.010</w:t>
                    </w:r>
                  </w:p>
                  <w:p w14:paraId="440F3494" w14:textId="77777777" w:rsidR="007F3564" w:rsidRPr="00C92ADF" w:rsidRDefault="007F3564" w:rsidP="007F3564">
                    <w:pPr>
                      <w:rPr>
                        <w:sz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Work Sans Medium" w:eastAsia="Times New Roman" w:hAnsi="Work Sans Medium" w:cs="Calibri"/>
        <w:noProof/>
        <w:color w:val="45AA00"/>
        <w:sz w:val="20"/>
        <w:szCs w:val="20"/>
      </w:rPr>
      <w:t>Carrera 30 # 15-53</w:t>
    </w:r>
    <w:r w:rsidRPr="00AF4D27">
      <w:rPr>
        <w:rFonts w:ascii="Work Sans Medium" w:eastAsia="Times New Roman" w:hAnsi="Work Sans Medium" w:cs="Calibri"/>
        <w:noProof/>
        <w:color w:val="45AA00"/>
        <w:sz w:val="20"/>
        <w:szCs w:val="20"/>
      </w:rPr>
      <w:t xml:space="preserve">, </w:t>
    </w:r>
    <w:r>
      <w:rPr>
        <w:rFonts w:ascii="Work Sans Medium" w:eastAsia="Times New Roman" w:hAnsi="Work Sans Medium" w:cs="Calibri"/>
        <w:noProof/>
        <w:color w:val="45AA00"/>
        <w:sz w:val="20"/>
        <w:szCs w:val="20"/>
      </w:rPr>
      <w:t>Bogotá DC</w:t>
    </w:r>
    <w:r w:rsidRPr="00AF4D27">
      <w:rPr>
        <w:rFonts w:ascii="Work Sans Medium" w:eastAsia="Times New Roman" w:hAnsi="Work Sans Medium" w:cs="Calibri"/>
        <w:noProof/>
        <w:color w:val="45AA00"/>
        <w:sz w:val="20"/>
        <w:szCs w:val="20"/>
      </w:rPr>
      <w:t>. - PBX 57 601 5461500</w:t>
    </w:r>
  </w:p>
  <w:p w14:paraId="73F9424F" w14:textId="77777777" w:rsidR="007F3564" w:rsidRPr="00C92ADF" w:rsidRDefault="007F3564" w:rsidP="007F3564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noProof/>
        <w:color w:val="FF6C00"/>
        <w:sz w:val="20"/>
        <w:szCs w:val="20"/>
      </w:rPr>
    </w:pPr>
    <w:r w:rsidRPr="00AF4D27">
      <w:rPr>
        <w:rFonts w:ascii="Work Sans Medium" w:eastAsia="Times New Roman" w:hAnsi="Work Sans Medium" w:cs="Calibri"/>
        <w:noProof/>
        <w:color w:val="45AA00"/>
        <w:sz w:val="20"/>
        <w:szCs w:val="20"/>
      </w:rPr>
      <w:drawing>
        <wp:anchor distT="0" distB="0" distL="114300" distR="114300" simplePos="0" relativeHeight="251660288" behindDoc="1" locked="0" layoutInCell="1" allowOverlap="1" wp14:anchorId="04EE99D1" wp14:editId="508FA6FD">
          <wp:simplePos x="0" y="0"/>
          <wp:positionH relativeFrom="column">
            <wp:posOffset>2317991</wp:posOffset>
          </wp:positionH>
          <wp:positionV relativeFrom="paragraph">
            <wp:posOffset>173990</wp:posOffset>
          </wp:positionV>
          <wp:extent cx="1015437" cy="393397"/>
          <wp:effectExtent l="0" t="0" r="635" b="635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5437" cy="3933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2908B0E" w14:textId="77777777" w:rsidR="007F3564" w:rsidRPr="007F3564" w:rsidRDefault="007F3564" w:rsidP="007F356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D194B1" w14:textId="77777777" w:rsidR="004C0E46" w:rsidRDefault="004C0E46" w:rsidP="007F3564">
      <w:pPr>
        <w:spacing w:after="0" w:line="240" w:lineRule="auto"/>
      </w:pPr>
      <w:r>
        <w:separator/>
      </w:r>
    </w:p>
  </w:footnote>
  <w:footnote w:type="continuationSeparator" w:id="0">
    <w:p w14:paraId="6F7967D4" w14:textId="77777777" w:rsidR="004C0E46" w:rsidRDefault="004C0E46" w:rsidP="007F35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558E11" w14:textId="406E2E09" w:rsidR="007F3564" w:rsidRDefault="00901B1C" w:rsidP="00901B1C">
    <w:pPr>
      <w:pStyle w:val="Encabezado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2D5E91B" wp14:editId="252AF53F">
              <wp:simplePos x="0" y="0"/>
              <wp:positionH relativeFrom="column">
                <wp:posOffset>1955165</wp:posOffset>
              </wp:positionH>
              <wp:positionV relativeFrom="paragraph">
                <wp:posOffset>7620</wp:posOffset>
              </wp:positionV>
              <wp:extent cx="3968750" cy="628650"/>
              <wp:effectExtent l="0" t="0" r="0" b="0"/>
              <wp:wrapNone/>
              <wp:docPr id="2114388434" name="Cuadro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68750" cy="6286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9A4C776" w14:textId="3F9583DA" w:rsidR="00901B1C" w:rsidRPr="00901B1C" w:rsidRDefault="00901B1C" w:rsidP="00901B1C">
                          <w:pPr>
                            <w:tabs>
                              <w:tab w:val="left" w:pos="8925"/>
                            </w:tabs>
                            <w:spacing w:line="240" w:lineRule="auto"/>
                            <w:jc w:val="right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w w:val="110"/>
                              <w:sz w:val="20"/>
                              <w:szCs w:val="20"/>
                            </w:rPr>
                            <w:t>Centro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spacing w:val="-23"/>
                              <w:w w:val="110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w w:val="110"/>
                              <w:sz w:val="20"/>
                              <w:szCs w:val="20"/>
                            </w:rPr>
                            <w:t>Nacional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spacing w:val="-22"/>
                              <w:w w:val="110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w w:val="110"/>
                              <w:sz w:val="20"/>
                              <w:szCs w:val="20"/>
                            </w:rPr>
                            <w:t>de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spacing w:val="-23"/>
                              <w:w w:val="110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w w:val="110"/>
                              <w:sz w:val="20"/>
                              <w:szCs w:val="20"/>
                            </w:rPr>
                            <w:t>Hotelería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w w:val="110"/>
                              <w:sz w:val="20"/>
                              <w:szCs w:val="20"/>
                            </w:rPr>
                            <w:br/>
                            <w:t>Turismo y Alimentos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w w:val="110"/>
                              <w:sz w:val="20"/>
                              <w:szCs w:val="20"/>
                            </w:rPr>
                            <w:br/>
                            <w:t>Regional Distrito Capital</w:t>
                          </w:r>
                          <w:r w:rsidRPr="00901B1C">
                            <w:rPr>
                              <w:rFonts w:ascii="Calibri" w:hAnsi="Calibri" w:cs="Calibri"/>
                              <w:b/>
                              <w:bCs/>
                              <w:color w:val="39A900"/>
                              <w:w w:val="110"/>
                              <w:sz w:val="20"/>
                              <w:szCs w:val="20"/>
                            </w:rPr>
                            <w:br/>
                          </w:r>
                        </w:p>
                        <w:p w14:paraId="0C8B078D" w14:textId="77777777" w:rsidR="00901B1C" w:rsidRPr="00901B1C" w:rsidRDefault="00901B1C" w:rsidP="00901B1C">
                          <w:pPr>
                            <w:spacing w:line="240" w:lineRule="auto"/>
                            <w:jc w:val="right"/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D5E91B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53.95pt;margin-top:.6pt;width:312.5pt;height:4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" fillcolor="white [3201]" stroked="f" strokeweight=".5pt">
              <v:textbox>
                <w:txbxContent>
                  <w:p w14:paraId="09A4C776" w14:textId="3F9583DA" w:rsidR="00901B1C" w:rsidRPr="00901B1C" w:rsidRDefault="00901B1C" w:rsidP="00901B1C">
                    <w:pPr>
                      <w:tabs>
                        <w:tab w:val="left" w:pos="8925"/>
                      </w:tabs>
                      <w:spacing w:line="240" w:lineRule="auto"/>
                      <w:jc w:val="right"/>
                      <w:rPr>
                        <w:rFonts w:ascii="Calibri" w:hAnsi="Calibri" w:cs="Calibri"/>
                        <w:b/>
                        <w:bCs/>
                        <w:sz w:val="20"/>
                        <w:szCs w:val="20"/>
                      </w:rPr>
                    </w:pP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w w:val="110"/>
                        <w:sz w:val="20"/>
                        <w:szCs w:val="20"/>
                      </w:rPr>
                      <w:t>Centro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spacing w:val="-23"/>
                        <w:w w:val="110"/>
                        <w:sz w:val="20"/>
                        <w:szCs w:val="20"/>
                      </w:rPr>
                      <w:t xml:space="preserve"> 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w w:val="110"/>
                        <w:sz w:val="20"/>
                        <w:szCs w:val="20"/>
                      </w:rPr>
                      <w:t>Nacional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spacing w:val="-22"/>
                        <w:w w:val="110"/>
                        <w:sz w:val="20"/>
                        <w:szCs w:val="20"/>
                      </w:rPr>
                      <w:t xml:space="preserve"> 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w w:val="110"/>
                        <w:sz w:val="20"/>
                        <w:szCs w:val="20"/>
                      </w:rPr>
                      <w:t>de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spacing w:val="-23"/>
                        <w:w w:val="110"/>
                        <w:sz w:val="20"/>
                        <w:szCs w:val="20"/>
                      </w:rPr>
                      <w:t xml:space="preserve"> 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w w:val="110"/>
                        <w:sz w:val="20"/>
                        <w:szCs w:val="20"/>
                      </w:rPr>
                      <w:t>Hotelería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w w:val="110"/>
                        <w:sz w:val="20"/>
                        <w:szCs w:val="20"/>
                      </w:rPr>
                      <w:br/>
                      <w:t>Turismo y Alimentos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w w:val="110"/>
                        <w:sz w:val="20"/>
                        <w:szCs w:val="20"/>
                      </w:rPr>
                      <w:br/>
                      <w:t>Regional Distrito Capital</w:t>
                    </w:r>
                    <w:r w:rsidRPr="00901B1C">
                      <w:rPr>
                        <w:rFonts w:ascii="Calibri" w:hAnsi="Calibri" w:cs="Calibri"/>
                        <w:b/>
                        <w:bCs/>
                        <w:color w:val="39A900"/>
                        <w:w w:val="110"/>
                        <w:sz w:val="20"/>
                        <w:szCs w:val="20"/>
                      </w:rPr>
                      <w:br/>
                    </w:r>
                  </w:p>
                  <w:p w14:paraId="0C8B078D" w14:textId="77777777" w:rsidR="00901B1C" w:rsidRPr="00901B1C" w:rsidRDefault="00901B1C" w:rsidP="00901B1C">
                    <w:pPr>
                      <w:spacing w:line="240" w:lineRule="auto"/>
                      <w:jc w:val="right"/>
                      <w:rPr>
                        <w:rFonts w:ascii="Calibri" w:hAnsi="Calibri" w:cs="Calibri"/>
                        <w:b/>
                        <w:bCs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AF4D27">
      <w:rPr>
        <w:noProof/>
      </w:rPr>
      <w:drawing>
        <wp:inline distT="0" distB="0" distL="0" distR="0" wp14:anchorId="34B07DBA" wp14:editId="582846DE">
          <wp:extent cx="603250" cy="589856"/>
          <wp:effectExtent l="0" t="0" r="6350" b="1270"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9350" cy="5958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ED49E3"/>
    <w:multiLevelType w:val="multilevel"/>
    <w:tmpl w:val="C1904E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B1028AB"/>
    <w:multiLevelType w:val="multilevel"/>
    <w:tmpl w:val="D9BA4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B8B721F"/>
    <w:multiLevelType w:val="multilevel"/>
    <w:tmpl w:val="CA64D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E063AD5"/>
    <w:multiLevelType w:val="multilevel"/>
    <w:tmpl w:val="5FB4D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E8C4734"/>
    <w:multiLevelType w:val="multilevel"/>
    <w:tmpl w:val="98A69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F711037"/>
    <w:multiLevelType w:val="multilevel"/>
    <w:tmpl w:val="928ED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43606D8"/>
    <w:multiLevelType w:val="multilevel"/>
    <w:tmpl w:val="8780C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4AC2BC4"/>
    <w:multiLevelType w:val="multilevel"/>
    <w:tmpl w:val="95102A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59C4323"/>
    <w:multiLevelType w:val="multilevel"/>
    <w:tmpl w:val="9012A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6CC4451"/>
    <w:multiLevelType w:val="multilevel"/>
    <w:tmpl w:val="1F86D1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11745C"/>
    <w:multiLevelType w:val="multilevel"/>
    <w:tmpl w:val="66509B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8827A3F"/>
    <w:multiLevelType w:val="multilevel"/>
    <w:tmpl w:val="3502E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CAD5E99"/>
    <w:multiLevelType w:val="multilevel"/>
    <w:tmpl w:val="B2584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E1B2E92"/>
    <w:multiLevelType w:val="multilevel"/>
    <w:tmpl w:val="96EA2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05A60F3"/>
    <w:multiLevelType w:val="multilevel"/>
    <w:tmpl w:val="45789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1706C58"/>
    <w:multiLevelType w:val="multilevel"/>
    <w:tmpl w:val="88105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5DE5D1B"/>
    <w:multiLevelType w:val="multilevel"/>
    <w:tmpl w:val="635048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6BF2BB5"/>
    <w:multiLevelType w:val="multilevel"/>
    <w:tmpl w:val="01AC6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C656D3B"/>
    <w:multiLevelType w:val="multilevel"/>
    <w:tmpl w:val="9A145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E9306E0"/>
    <w:multiLevelType w:val="multilevel"/>
    <w:tmpl w:val="DA42A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2F48193E"/>
    <w:multiLevelType w:val="multilevel"/>
    <w:tmpl w:val="409C1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1716E2A"/>
    <w:multiLevelType w:val="multilevel"/>
    <w:tmpl w:val="46800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6F74E13"/>
    <w:multiLevelType w:val="multilevel"/>
    <w:tmpl w:val="D5721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CB82319"/>
    <w:multiLevelType w:val="multilevel"/>
    <w:tmpl w:val="4C884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EF74A6F"/>
    <w:multiLevelType w:val="multilevel"/>
    <w:tmpl w:val="91BE9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43318A5"/>
    <w:multiLevelType w:val="multilevel"/>
    <w:tmpl w:val="45B46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549471A"/>
    <w:multiLevelType w:val="multilevel"/>
    <w:tmpl w:val="ED6CD70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87A3EC1"/>
    <w:multiLevelType w:val="multilevel"/>
    <w:tmpl w:val="58BE04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A211AED"/>
    <w:multiLevelType w:val="multilevel"/>
    <w:tmpl w:val="61F80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DF451BA"/>
    <w:multiLevelType w:val="multilevel"/>
    <w:tmpl w:val="2BF8279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4F4551DF"/>
    <w:multiLevelType w:val="multilevel"/>
    <w:tmpl w:val="2370EFB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85A3BCA"/>
    <w:multiLevelType w:val="multilevel"/>
    <w:tmpl w:val="DB1A2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AB75BF4"/>
    <w:multiLevelType w:val="multilevel"/>
    <w:tmpl w:val="AD481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0637BAF"/>
    <w:multiLevelType w:val="multilevel"/>
    <w:tmpl w:val="91F02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2E548D5"/>
    <w:multiLevelType w:val="multilevel"/>
    <w:tmpl w:val="AF306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54E3058"/>
    <w:multiLevelType w:val="multilevel"/>
    <w:tmpl w:val="D9C6F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7FA4020"/>
    <w:multiLevelType w:val="multilevel"/>
    <w:tmpl w:val="88084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DAC35FC"/>
    <w:multiLevelType w:val="multilevel"/>
    <w:tmpl w:val="A740DF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EA03E23"/>
    <w:multiLevelType w:val="multilevel"/>
    <w:tmpl w:val="F3DCC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087437D"/>
    <w:multiLevelType w:val="multilevel"/>
    <w:tmpl w:val="94D42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1453EDC"/>
    <w:multiLevelType w:val="multilevel"/>
    <w:tmpl w:val="6DC48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76C3ABD"/>
    <w:multiLevelType w:val="multilevel"/>
    <w:tmpl w:val="36F6056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99D3D8A"/>
    <w:multiLevelType w:val="multilevel"/>
    <w:tmpl w:val="33F81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B9B36E7"/>
    <w:multiLevelType w:val="multilevel"/>
    <w:tmpl w:val="E4C887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15330270">
    <w:abstractNumId w:val="35"/>
  </w:num>
  <w:num w:numId="2" w16cid:durableId="83385889">
    <w:abstractNumId w:val="23"/>
  </w:num>
  <w:num w:numId="3" w16cid:durableId="320162903">
    <w:abstractNumId w:val="34"/>
  </w:num>
  <w:num w:numId="4" w16cid:durableId="561479021">
    <w:abstractNumId w:val="38"/>
  </w:num>
  <w:num w:numId="5" w16cid:durableId="1409964642">
    <w:abstractNumId w:val="8"/>
  </w:num>
  <w:num w:numId="6" w16cid:durableId="664285259">
    <w:abstractNumId w:val="21"/>
  </w:num>
  <w:num w:numId="7" w16cid:durableId="1940596655">
    <w:abstractNumId w:val="36"/>
  </w:num>
  <w:num w:numId="8" w16cid:durableId="121271602">
    <w:abstractNumId w:val="20"/>
  </w:num>
  <w:num w:numId="9" w16cid:durableId="2143570885">
    <w:abstractNumId w:val="28"/>
  </w:num>
  <w:num w:numId="10" w16cid:durableId="1593857481">
    <w:abstractNumId w:val="43"/>
  </w:num>
  <w:num w:numId="11" w16cid:durableId="677580016">
    <w:abstractNumId w:val="12"/>
  </w:num>
  <w:num w:numId="12" w16cid:durableId="1388337301">
    <w:abstractNumId w:val="2"/>
  </w:num>
  <w:num w:numId="13" w16cid:durableId="158886178">
    <w:abstractNumId w:val="6"/>
  </w:num>
  <w:num w:numId="14" w16cid:durableId="2012638415">
    <w:abstractNumId w:val="0"/>
  </w:num>
  <w:num w:numId="15" w16cid:durableId="832990575">
    <w:abstractNumId w:val="9"/>
  </w:num>
  <w:num w:numId="16" w16cid:durableId="1797943456">
    <w:abstractNumId w:val="7"/>
  </w:num>
  <w:num w:numId="17" w16cid:durableId="169419065">
    <w:abstractNumId w:val="39"/>
  </w:num>
  <w:num w:numId="18" w16cid:durableId="1650668335">
    <w:abstractNumId w:val="26"/>
  </w:num>
  <w:num w:numId="19" w16cid:durableId="173229526">
    <w:abstractNumId w:val="30"/>
  </w:num>
  <w:num w:numId="20" w16cid:durableId="1773550814">
    <w:abstractNumId w:val="41"/>
  </w:num>
  <w:num w:numId="21" w16cid:durableId="437061659">
    <w:abstractNumId w:val="29"/>
  </w:num>
  <w:num w:numId="22" w16cid:durableId="488792887">
    <w:abstractNumId w:val="13"/>
  </w:num>
  <w:num w:numId="23" w16cid:durableId="1875339641">
    <w:abstractNumId w:val="42"/>
  </w:num>
  <w:num w:numId="24" w16cid:durableId="532546350">
    <w:abstractNumId w:val="10"/>
  </w:num>
  <w:num w:numId="25" w16cid:durableId="1301105875">
    <w:abstractNumId w:val="22"/>
  </w:num>
  <w:num w:numId="26" w16cid:durableId="1723404447">
    <w:abstractNumId w:val="3"/>
  </w:num>
  <w:num w:numId="27" w16cid:durableId="1549877316">
    <w:abstractNumId w:val="27"/>
  </w:num>
  <w:num w:numId="28" w16cid:durableId="843712695">
    <w:abstractNumId w:val="15"/>
  </w:num>
  <w:num w:numId="29" w16cid:durableId="1162434210">
    <w:abstractNumId w:val="1"/>
  </w:num>
  <w:num w:numId="30" w16cid:durableId="1579486142">
    <w:abstractNumId w:val="32"/>
  </w:num>
  <w:num w:numId="31" w16cid:durableId="1082290885">
    <w:abstractNumId w:val="14"/>
  </w:num>
  <w:num w:numId="32" w16cid:durableId="714433501">
    <w:abstractNumId w:val="19"/>
  </w:num>
  <w:num w:numId="33" w16cid:durableId="1041323148">
    <w:abstractNumId w:val="31"/>
  </w:num>
  <w:num w:numId="34" w16cid:durableId="950554886">
    <w:abstractNumId w:val="25"/>
  </w:num>
  <w:num w:numId="35" w16cid:durableId="327634666">
    <w:abstractNumId w:val="5"/>
  </w:num>
  <w:num w:numId="36" w16cid:durableId="1478913325">
    <w:abstractNumId w:val="18"/>
  </w:num>
  <w:num w:numId="37" w16cid:durableId="2103257987">
    <w:abstractNumId w:val="16"/>
  </w:num>
  <w:num w:numId="38" w16cid:durableId="786856358">
    <w:abstractNumId w:val="4"/>
  </w:num>
  <w:num w:numId="39" w16cid:durableId="15928823">
    <w:abstractNumId w:val="17"/>
  </w:num>
  <w:num w:numId="40" w16cid:durableId="155269543">
    <w:abstractNumId w:val="33"/>
  </w:num>
  <w:num w:numId="41" w16cid:durableId="1069813530">
    <w:abstractNumId w:val="40"/>
  </w:num>
  <w:num w:numId="42" w16cid:durableId="1405908457">
    <w:abstractNumId w:val="11"/>
  </w:num>
  <w:num w:numId="43" w16cid:durableId="1504932807">
    <w:abstractNumId w:val="24"/>
  </w:num>
  <w:num w:numId="44" w16cid:durableId="1000500032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32C5"/>
    <w:rsid w:val="00012803"/>
    <w:rsid w:val="001228C7"/>
    <w:rsid w:val="00146D53"/>
    <w:rsid w:val="00175B83"/>
    <w:rsid w:val="001A1FB9"/>
    <w:rsid w:val="001B6011"/>
    <w:rsid w:val="00313961"/>
    <w:rsid w:val="00342A1F"/>
    <w:rsid w:val="00365B58"/>
    <w:rsid w:val="004442D6"/>
    <w:rsid w:val="004A32C5"/>
    <w:rsid w:val="004C0E46"/>
    <w:rsid w:val="00513F46"/>
    <w:rsid w:val="00622042"/>
    <w:rsid w:val="006E2890"/>
    <w:rsid w:val="00731239"/>
    <w:rsid w:val="00732020"/>
    <w:rsid w:val="007C578B"/>
    <w:rsid w:val="007F3564"/>
    <w:rsid w:val="008047CF"/>
    <w:rsid w:val="008A6A74"/>
    <w:rsid w:val="008D5386"/>
    <w:rsid w:val="00901B1C"/>
    <w:rsid w:val="00910376"/>
    <w:rsid w:val="009D1EA7"/>
    <w:rsid w:val="00A077F1"/>
    <w:rsid w:val="00A16B4E"/>
    <w:rsid w:val="00A26C8C"/>
    <w:rsid w:val="00AB752F"/>
    <w:rsid w:val="00AE11B3"/>
    <w:rsid w:val="00B41559"/>
    <w:rsid w:val="00BF261B"/>
    <w:rsid w:val="00C01F5F"/>
    <w:rsid w:val="00CC060A"/>
    <w:rsid w:val="00DD0353"/>
    <w:rsid w:val="00DD5F6F"/>
    <w:rsid w:val="00DF7589"/>
    <w:rsid w:val="00E17B3C"/>
    <w:rsid w:val="00E3287F"/>
    <w:rsid w:val="00E605AC"/>
    <w:rsid w:val="00F86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B82CFA"/>
  <w15:chartTrackingRefBased/>
  <w15:docId w15:val="{AD013428-B98E-41B5-A930-8F5C7BFF6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A32C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A32C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A32C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A32C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A32C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A32C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A32C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A32C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A32C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A32C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A32C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A32C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A32C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A32C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A32C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A32C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A32C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A32C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A32C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A32C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A32C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A32C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A32C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A32C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A32C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A32C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A32C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A32C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A32C5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7F356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F3564"/>
  </w:style>
  <w:style w:type="paragraph" w:styleId="Piedepgina">
    <w:name w:val="footer"/>
    <w:basedOn w:val="Normal"/>
    <w:link w:val="PiedepginaCar"/>
    <w:uiPriority w:val="99"/>
    <w:unhideWhenUsed/>
    <w:rsid w:val="007F356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F35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7</Pages>
  <Words>1076</Words>
  <Characters>5920</Characters>
  <Application>Microsoft Office Word</Application>
  <DocSecurity>0</DocSecurity>
  <Lines>49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Angie Lorena Sanchez Garcia</dc:creator>
  <cp:keywords/>
  <dc:description/>
  <cp:lastModifiedBy>Angie Lorena Sanchez Garcia</cp:lastModifiedBy>
  <cp:revision>10</cp:revision>
  <dcterms:created xsi:type="dcterms:W3CDTF">2026-03-10T23:10:00Z</dcterms:created>
  <dcterms:modified xsi:type="dcterms:W3CDTF">2026-05-05T16:03:00Z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2026-02-17T16:56:58Z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4883529f-ed99-4f37-9d61-66d41aa5f69b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